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3"/>
        <w:gridCol w:w="222"/>
        <w:gridCol w:w="7456"/>
      </w:tblGrid>
      <w:tr w:rsidR="00481FE2" w:rsidRPr="00481FE2" w:rsidTr="00481FE2">
        <w:trPr>
          <w:trHeight w:val="573"/>
        </w:trPr>
        <w:tc>
          <w:tcPr>
            <w:tcW w:w="1333" w:type="dxa"/>
            <w:tcBorders>
              <w:top w:val="single" w:sz="12" w:space="0" w:color="0066FF"/>
              <w:left w:val="single" w:sz="12" w:space="0" w:color="0066FF"/>
              <w:bottom w:val="single" w:sz="12" w:space="0" w:color="0066FF"/>
              <w:right w:val="single" w:sz="12" w:space="0" w:color="0066FF"/>
            </w:tcBorders>
            <w:shd w:val="clear" w:color="auto" w:fill="4B72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81FE2" w:rsidRPr="00481FE2" w:rsidRDefault="00481FE2" w:rsidP="00481FE2">
            <w:pPr>
              <w:wordWrap/>
              <w:snapToGrid w:val="0"/>
              <w:spacing w:after="0" w:line="348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8"/>
                <w:szCs w:val="28"/>
              </w:rPr>
            </w:pPr>
            <w:r w:rsidRPr="00481FE2">
              <w:rPr>
                <w:rFonts w:ascii="HY헤드라인M" w:eastAsia="HY헤드라인M" w:hAnsi="굴림" w:cs="굴림" w:hint="eastAsia"/>
                <w:color w:val="FFFFFF"/>
                <w:spacing w:val="-10"/>
                <w:kern w:val="0"/>
                <w:sz w:val="32"/>
                <w:szCs w:val="32"/>
              </w:rPr>
              <w:t>참 고 1</w:t>
            </w:r>
          </w:p>
        </w:tc>
        <w:tc>
          <w:tcPr>
            <w:tcW w:w="222" w:type="dxa"/>
            <w:tcBorders>
              <w:top w:val="nil"/>
              <w:left w:val="single" w:sz="12" w:space="0" w:color="0066FF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81FE2" w:rsidRPr="00481FE2" w:rsidRDefault="00481FE2" w:rsidP="00481FE2">
            <w:pPr>
              <w:spacing w:after="0" w:line="348" w:lineRule="auto"/>
              <w:textAlignment w:val="baseline"/>
              <w:rPr>
                <w:rFonts w:ascii="KoPub바탕체 Light" w:eastAsia="휴먼명조" w:hAnsi="굴림" w:cs="굴림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56" w:type="dxa"/>
            <w:tcBorders>
              <w:top w:val="single" w:sz="12" w:space="0" w:color="0066FF"/>
              <w:left w:val="nil"/>
              <w:bottom w:val="single" w:sz="12" w:space="0" w:color="0066F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81FE2" w:rsidRPr="00481FE2" w:rsidRDefault="00481FE2" w:rsidP="00481FE2">
            <w:pPr>
              <w:tabs>
                <w:tab w:val="right" w:leader="middleDot" w:pos="8200"/>
              </w:tabs>
              <w:spacing w:before="140" w:after="60" w:line="120" w:lineRule="auto"/>
              <w:textAlignment w:val="baseline"/>
              <w:rPr>
                <w:rFonts w:ascii="맑은 고딕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481FE2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외국인 노동자 접종 안내 메시지(한글)</w:t>
            </w:r>
          </w:p>
        </w:tc>
      </w:tr>
    </w:tbl>
    <w:p w:rsidR="00481FE2" w:rsidRPr="00481FE2" w:rsidRDefault="00481FE2" w:rsidP="00481FE2">
      <w:pPr>
        <w:tabs>
          <w:tab w:val="right" w:leader="middleDot" w:pos="8200"/>
        </w:tabs>
        <w:spacing w:before="140" w:after="60" w:line="120" w:lineRule="auto"/>
        <w:textAlignment w:val="baseline"/>
        <w:rPr>
          <w:rFonts w:ascii="맑은 고딕" w:eastAsia="HY헤드라인M" w:hAnsi="굴림" w:cs="굴림"/>
          <w:b/>
          <w:bCs/>
          <w:color w:val="000000"/>
          <w:kern w:val="0"/>
          <w:sz w:val="32"/>
          <w:szCs w:val="3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481FE2" w:rsidRPr="00481FE2" w:rsidTr="00481FE2">
        <w:trPr>
          <w:trHeight w:val="8104"/>
        </w:trPr>
        <w:tc>
          <w:tcPr>
            <w:tcW w:w="952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81FE2" w:rsidRPr="00481FE2" w:rsidRDefault="00481FE2" w:rsidP="00481FE2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8"/>
                <w:szCs w:val="28"/>
              </w:rPr>
              <w:t>&lt;경상남도 외국인 노동자 코로나19 예방접종 안내&gt;</w:t>
            </w:r>
          </w:p>
          <w:p w:rsidR="00481FE2" w:rsidRPr="00481FE2" w:rsidRDefault="00481FE2" w:rsidP="00481FE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□ </w:t>
            </w:r>
            <w:proofErr w:type="spellStart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접종대상</w:t>
            </w:r>
            <w:proofErr w:type="spellEnd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: 경남도내 외국인 노동자(1972. 1. 1. ~ 2003. 12. 31. </w:t>
            </w:r>
            <w:proofErr w:type="spellStart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출생자</w:t>
            </w:r>
            <w:proofErr w:type="spellEnd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)</w:t>
            </w:r>
          </w:p>
          <w:p w:rsidR="00481FE2" w:rsidRPr="00481FE2" w:rsidRDefault="00481FE2" w:rsidP="00481FE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□ </w:t>
            </w:r>
            <w:proofErr w:type="spellStart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백신종류</w:t>
            </w:r>
            <w:proofErr w:type="spellEnd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: 화이자 또는 </w:t>
            </w:r>
            <w:proofErr w:type="spellStart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모더나</w:t>
            </w:r>
            <w:proofErr w:type="spellEnd"/>
          </w:p>
          <w:p w:rsidR="00481FE2" w:rsidRPr="00481FE2" w:rsidRDefault="00481FE2" w:rsidP="00481FE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□ </w:t>
            </w:r>
            <w:proofErr w:type="spellStart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접종장소</w:t>
            </w:r>
            <w:proofErr w:type="spellEnd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: </w:t>
            </w:r>
            <w:proofErr w:type="spellStart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시군별</w:t>
            </w:r>
            <w:proofErr w:type="spellEnd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 코로나19 예방접종센터</w:t>
            </w:r>
          </w:p>
          <w:p w:rsidR="00481FE2" w:rsidRPr="00481FE2" w:rsidRDefault="00481FE2" w:rsidP="00481FE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□ </w:t>
            </w:r>
            <w:proofErr w:type="spellStart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접종기간</w:t>
            </w:r>
            <w:proofErr w:type="spellEnd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(</w:t>
            </w:r>
            <w:proofErr w:type="spellStart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예약기간</w:t>
            </w:r>
            <w:proofErr w:type="spellEnd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)</w:t>
            </w:r>
          </w:p>
          <w:p w:rsidR="00481FE2" w:rsidRPr="00481FE2" w:rsidRDefault="00481FE2" w:rsidP="00481FE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- 경상남도 지자체자율접종: ‘</w:t>
            </w:r>
            <w:r w:rsidR="00637D8F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21. 7.26. ~ 8.14</w:t>
            </w: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(1차)</w:t>
            </w:r>
            <w:proofErr w:type="gramStart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, ’</w:t>
            </w:r>
            <w:r w:rsidR="00637D8F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21</w:t>
            </w:r>
            <w:proofErr w:type="gramEnd"/>
            <w:r w:rsidR="00637D8F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. 8.17. ~ 9.11</w:t>
            </w: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(2차) </w:t>
            </w:r>
          </w:p>
          <w:p w:rsidR="00481FE2" w:rsidRPr="00481FE2" w:rsidRDefault="00481FE2" w:rsidP="00481FE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* 지자체 </w:t>
            </w:r>
            <w:proofErr w:type="spellStart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자율접종</w:t>
            </w:r>
            <w:proofErr w:type="spellEnd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 온라인 사전예약 종료</w:t>
            </w:r>
            <w:proofErr w:type="gramStart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.(</w:t>
            </w:r>
            <w:proofErr w:type="gramEnd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8.4 ~ 8.6.)</w:t>
            </w:r>
          </w:p>
          <w:p w:rsidR="00481FE2" w:rsidRPr="00481FE2" w:rsidRDefault="00481FE2" w:rsidP="00481FE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- 일반인(18 ~ 49세) 접종: ‘21. 8.26. ~ 9. 30. (</w:t>
            </w:r>
            <w:proofErr w:type="spellStart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예약기간</w:t>
            </w:r>
            <w:proofErr w:type="spellEnd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: 8. 9 ~ 9.17.)</w:t>
            </w:r>
          </w:p>
          <w:p w:rsidR="00481FE2" w:rsidRPr="00481FE2" w:rsidRDefault="00481FE2" w:rsidP="00481FE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□ </w:t>
            </w:r>
            <w:proofErr w:type="spellStart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접종절차</w:t>
            </w:r>
            <w:proofErr w:type="spellEnd"/>
          </w:p>
          <w:p w:rsidR="00481FE2" w:rsidRPr="00481FE2" w:rsidRDefault="00481FE2" w:rsidP="00481FE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1. 예약 및 문의처: 질병관리청사전예약시스템, </w:t>
            </w:r>
            <w:proofErr w:type="spellStart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질병관리청</w:t>
            </w:r>
            <w:proofErr w:type="spellEnd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 콜센터</w:t>
            </w:r>
            <w:r w:rsidR="00637D8F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(1339), 도 및 시군 콜센터 </w:t>
            </w:r>
          </w:p>
          <w:p w:rsidR="00481FE2" w:rsidRPr="00481FE2" w:rsidRDefault="00481FE2" w:rsidP="00481FE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MS Gothic" w:eastAsia="MS Gothic" w:hAnsi="MS Gothic" w:cs="MS Gothic" w:hint="eastAsia"/>
                <w:b/>
                <w:bCs/>
                <w:color w:val="000000"/>
                <w:w w:val="90"/>
                <w:kern w:val="0"/>
                <w:sz w:val="22"/>
              </w:rPr>
              <w:t>▻</w:t>
            </w: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질병관리청</w:t>
            </w:r>
            <w:proofErr w:type="spellEnd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 예방접종시스템 </w:t>
            </w:r>
            <w:proofErr w:type="spellStart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미등록자는</w:t>
            </w:r>
            <w:proofErr w:type="spellEnd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 보건소 등록 후 예약</w:t>
            </w:r>
          </w:p>
          <w:p w:rsidR="00481FE2" w:rsidRPr="00481FE2" w:rsidRDefault="00481FE2" w:rsidP="00481FE2">
            <w:pPr>
              <w:spacing w:after="0" w:line="432" w:lineRule="auto"/>
              <w:ind w:left="512" w:hanging="51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MS Gothic" w:eastAsia="MS Gothic" w:hAnsi="MS Gothic" w:cs="MS Gothic" w:hint="eastAsia"/>
                <w:b/>
                <w:bCs/>
                <w:color w:val="000000"/>
                <w:w w:val="90"/>
                <w:kern w:val="0"/>
                <w:sz w:val="22"/>
              </w:rPr>
              <w:t>▻</w:t>
            </w: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 미등록외국인은 보건소에서 임시관리번호 발급(</w:t>
            </w:r>
            <w:proofErr w:type="spellStart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여권등</w:t>
            </w:r>
            <w:proofErr w:type="spellEnd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 신분증 지참)과 등록 후 예약</w:t>
            </w:r>
          </w:p>
          <w:p w:rsidR="00481FE2" w:rsidRPr="00481FE2" w:rsidRDefault="00481FE2" w:rsidP="00481FE2">
            <w:pPr>
              <w:spacing w:after="0" w:line="432" w:lineRule="auto"/>
              <w:ind w:left="512" w:hanging="51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※ 방문 시 신분증(여권 등)을 소지하여야 함</w:t>
            </w:r>
          </w:p>
          <w:p w:rsidR="00481FE2" w:rsidRPr="00481FE2" w:rsidRDefault="00481FE2" w:rsidP="00481FE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2. </w:t>
            </w:r>
            <w:proofErr w:type="spellStart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접종시행</w:t>
            </w:r>
            <w:proofErr w:type="spellEnd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: 예약한 일시에 예방접종센터에 방문하여 1차 접종, 28일 후에 재방문하여 2차 접종함</w:t>
            </w:r>
          </w:p>
          <w:p w:rsidR="00481FE2" w:rsidRPr="00481FE2" w:rsidRDefault="00481FE2" w:rsidP="00481FE2">
            <w:pPr>
              <w:spacing w:after="0" w:line="432" w:lineRule="auto"/>
              <w:ind w:left="512" w:hanging="51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※ 방문 시 신분증을 소지하여야 함</w:t>
            </w:r>
          </w:p>
          <w:p w:rsidR="00481FE2" w:rsidRPr="00481FE2" w:rsidRDefault="00481FE2" w:rsidP="00481FE2">
            <w:pPr>
              <w:spacing w:after="0" w:line="432" w:lineRule="auto"/>
              <w:ind w:left="410" w:hanging="4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3. 접종 후 관리: 접종 후 최소 3일간 건강상태를 유의 깊게 관찰. 발열 또는 근육통이 3일 이상 지속되는 경우 의료기관에서 진료를 받고, </w:t>
            </w:r>
            <w:proofErr w:type="spellStart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알러지</w:t>
            </w:r>
            <w:proofErr w:type="spellEnd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 반응이 나타나는 경우 즉시 응급실 방문</w:t>
            </w:r>
          </w:p>
          <w:p w:rsidR="00481FE2" w:rsidRPr="00481FE2" w:rsidRDefault="00481FE2" w:rsidP="00481FE2">
            <w:pPr>
              <w:spacing w:after="0" w:line="432" w:lineRule="auto"/>
              <w:ind w:left="292" w:hanging="29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□ </w:t>
            </w: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spacing w:val="2"/>
                <w:w w:val="90"/>
                <w:kern w:val="0"/>
                <w:sz w:val="22"/>
              </w:rPr>
              <w:t>담당공무원이 예방접종과 관련하여 미등록외국인에 대해 신상정보를 알게 되더라도 출입국관리사무소에 통보하지 않아 강제추방</w:t>
            </w:r>
            <w:r w:rsidRPr="00481FE2">
              <w:rPr>
                <w:rFonts w:ascii="함초롬바탕" w:eastAsia="돋움" w:hAnsi="굴림" w:cs="굴림"/>
                <w:b/>
                <w:bCs/>
                <w:color w:val="000000"/>
                <w:spacing w:val="4"/>
                <w:w w:val="90"/>
                <w:kern w:val="0"/>
                <w:sz w:val="22"/>
              </w:rPr>
              <w:t xml:space="preserve"> </w:t>
            </w: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spacing w:val="4"/>
                <w:w w:val="90"/>
                <w:kern w:val="0"/>
                <w:sz w:val="22"/>
              </w:rPr>
              <w:t>당하지 않습니다.</w:t>
            </w:r>
          </w:p>
          <w:p w:rsidR="00481FE2" w:rsidRPr="00481FE2" w:rsidRDefault="00481FE2" w:rsidP="00481FE2">
            <w:pPr>
              <w:spacing w:after="0" w:line="432" w:lineRule="auto"/>
              <w:ind w:left="292" w:hanging="29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□ 문의처: 도(☎055+120) 및 시군 콜센터(http://코로나19경남.</w:t>
            </w:r>
            <w:proofErr w:type="spellStart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kr</w:t>
            </w:r>
            <w:proofErr w:type="spellEnd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)</w:t>
            </w:r>
          </w:p>
          <w:p w:rsidR="00481FE2" w:rsidRPr="00481FE2" w:rsidRDefault="00481FE2" w:rsidP="00481FE2">
            <w:pPr>
              <w:spacing w:after="0" w:line="432" w:lineRule="auto"/>
              <w:ind w:left="410" w:hanging="410"/>
              <w:textAlignment w:val="baseline"/>
              <w:rPr>
                <w:rFonts w:ascii="함초롬바탕" w:eastAsia="돋움" w:hAnsi="굴림" w:cs="굴림"/>
                <w:b/>
                <w:bCs/>
                <w:color w:val="000000"/>
                <w:w w:val="90"/>
                <w:kern w:val="0"/>
                <w:sz w:val="2"/>
                <w:szCs w:val="2"/>
              </w:rPr>
            </w:pPr>
          </w:p>
        </w:tc>
      </w:tr>
    </w:tbl>
    <w:p w:rsidR="0047716F" w:rsidRDefault="0047716F" w:rsidP="00481FE2"/>
    <w:p w:rsidR="0047716F" w:rsidRDefault="0047716F">
      <w:pPr>
        <w:widowControl/>
        <w:wordWrap/>
        <w:autoSpaceDE/>
        <w:autoSpaceDN/>
      </w:pPr>
      <w:r>
        <w:br w:type="page"/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9"/>
        <w:gridCol w:w="215"/>
        <w:gridCol w:w="7217"/>
      </w:tblGrid>
      <w:tr w:rsidR="0047716F" w:rsidRPr="00481FE2" w:rsidTr="003847E2">
        <w:trPr>
          <w:trHeight w:val="573"/>
        </w:trPr>
        <w:tc>
          <w:tcPr>
            <w:tcW w:w="1333" w:type="dxa"/>
            <w:tcBorders>
              <w:top w:val="single" w:sz="12" w:space="0" w:color="0066FF"/>
              <w:left w:val="single" w:sz="12" w:space="0" w:color="0066FF"/>
              <w:bottom w:val="single" w:sz="12" w:space="0" w:color="0066FF"/>
              <w:right w:val="single" w:sz="12" w:space="0" w:color="0066FF"/>
            </w:tcBorders>
            <w:shd w:val="clear" w:color="auto" w:fill="4B72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7716F" w:rsidRPr="00481FE2" w:rsidRDefault="0047716F" w:rsidP="0047716F">
            <w:pPr>
              <w:wordWrap/>
              <w:snapToGrid w:val="0"/>
              <w:spacing w:after="0" w:line="348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8"/>
                <w:szCs w:val="28"/>
              </w:rPr>
            </w:pPr>
            <w:r>
              <w:rPr>
                <w:rFonts w:ascii="HY헤드라인M" w:eastAsia="HY헤드라인M" w:hAnsi="굴림" w:cs="굴림" w:hint="eastAsia"/>
                <w:color w:val="FFFFFF"/>
                <w:spacing w:val="-10"/>
                <w:kern w:val="0"/>
                <w:sz w:val="32"/>
                <w:szCs w:val="32"/>
              </w:rPr>
              <w:lastRenderedPageBreak/>
              <w:t>R</w:t>
            </w:r>
            <w:r>
              <w:rPr>
                <w:rFonts w:ascii="HY헤드라인M" w:eastAsia="HY헤드라인M" w:hAnsi="굴림" w:cs="굴림"/>
                <w:color w:val="FFFFFF"/>
                <w:spacing w:val="-10"/>
                <w:kern w:val="0"/>
                <w:sz w:val="32"/>
                <w:szCs w:val="32"/>
              </w:rPr>
              <w:t>eference</w:t>
            </w:r>
          </w:p>
        </w:tc>
        <w:tc>
          <w:tcPr>
            <w:tcW w:w="222" w:type="dxa"/>
            <w:tcBorders>
              <w:top w:val="nil"/>
              <w:left w:val="single" w:sz="12" w:space="0" w:color="0066FF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7716F" w:rsidRPr="00481FE2" w:rsidRDefault="0047716F" w:rsidP="0047716F">
            <w:pPr>
              <w:spacing w:after="0" w:line="240" w:lineRule="auto"/>
              <w:textAlignment w:val="baseline"/>
              <w:rPr>
                <w:rFonts w:ascii="KoPub바탕체 Light" w:eastAsia="휴먼명조" w:hAnsi="굴림" w:cs="굴림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56" w:type="dxa"/>
            <w:tcBorders>
              <w:top w:val="single" w:sz="12" w:space="0" w:color="0066FF"/>
              <w:left w:val="nil"/>
              <w:bottom w:val="single" w:sz="12" w:space="0" w:color="0066F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7716F" w:rsidRPr="00481FE2" w:rsidRDefault="0047716F" w:rsidP="0047716F">
            <w:pPr>
              <w:tabs>
                <w:tab w:val="right" w:leader="middleDot" w:pos="8200"/>
              </w:tabs>
              <w:spacing w:before="140" w:after="60" w:line="240" w:lineRule="auto"/>
              <w:textAlignment w:val="baseline"/>
              <w:rPr>
                <w:rFonts w:ascii="맑은 고딕" w:eastAsia="굴림" w:hAnsi="굴림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M</w:t>
            </w:r>
            <w:r>
              <w:rPr>
                <w:rFonts w:ascii="HY헤드라인M" w:eastAsia="HY헤드라인M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essage for vaccination of foreign workers </w:t>
            </w:r>
            <w:r w:rsidRPr="00481FE2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(</w:t>
            </w:r>
            <w:r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E</w:t>
            </w:r>
            <w:r>
              <w:rPr>
                <w:rFonts w:ascii="HY헤드라인M" w:eastAsia="HY헤드라인M" w:hAnsi="굴림" w:cs="굴림"/>
                <w:b/>
                <w:bCs/>
                <w:color w:val="000000"/>
                <w:kern w:val="0"/>
                <w:sz w:val="32"/>
                <w:szCs w:val="32"/>
              </w:rPr>
              <w:t>nglish</w:t>
            </w:r>
            <w:r w:rsidRPr="00481FE2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)</w:t>
            </w:r>
          </w:p>
        </w:tc>
      </w:tr>
    </w:tbl>
    <w:p w:rsidR="0047716F" w:rsidRPr="00481FE2" w:rsidRDefault="0047716F" w:rsidP="0047716F">
      <w:pPr>
        <w:tabs>
          <w:tab w:val="right" w:leader="middleDot" w:pos="8200"/>
        </w:tabs>
        <w:spacing w:before="140" w:after="60" w:line="120" w:lineRule="auto"/>
        <w:textAlignment w:val="baseline"/>
        <w:rPr>
          <w:rFonts w:ascii="맑은 고딕" w:eastAsia="HY헤드라인M" w:hAnsi="굴림" w:cs="굴림"/>
          <w:b/>
          <w:bCs/>
          <w:color w:val="000000"/>
          <w:kern w:val="0"/>
          <w:sz w:val="32"/>
          <w:szCs w:val="3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47716F" w:rsidRPr="00481FE2" w:rsidTr="003847E2">
        <w:trPr>
          <w:trHeight w:val="8104"/>
        </w:trPr>
        <w:tc>
          <w:tcPr>
            <w:tcW w:w="952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7716F" w:rsidRPr="00FD737A" w:rsidRDefault="0047716F" w:rsidP="003847E2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&lt;</w:t>
            </w:r>
            <w:r w:rsidR="004B6388" w:rsidRPr="00FD73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Announcement for vaccination of Corona-19 for foreign </w:t>
            </w:r>
            <w:r w:rsidR="00872D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workers living in </w:t>
            </w:r>
            <w:proofErr w:type="spellStart"/>
            <w:r w:rsidR="00872D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Gyeongsangnam</w:t>
            </w:r>
            <w:r w:rsidR="004B6388" w:rsidRPr="00FD73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do</w:t>
            </w:r>
            <w:proofErr w:type="spellEnd"/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&gt;</w:t>
            </w:r>
          </w:p>
          <w:p w:rsidR="00872D7A" w:rsidRDefault="0047716F" w:rsidP="003847E2">
            <w:pPr>
              <w:spacing w:after="0" w:line="432" w:lineRule="auto"/>
              <w:textAlignment w:val="baseline"/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</w:pP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□ </w:t>
            </w:r>
            <w:r w:rsidR="00FD737A"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V</w:t>
            </w:r>
            <w:r w:rsidR="00FD737A" w:rsidRPr="00FD73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accination target</w:t>
            </w: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: F</w:t>
            </w:r>
            <w:r w:rsidRPr="00FD73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oreign workers living in </w:t>
            </w:r>
            <w:proofErr w:type="spellStart"/>
            <w:r w:rsidR="00872D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Gyeongnam</w:t>
            </w:r>
            <w:r w:rsidRPr="00FD73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do</w:t>
            </w:r>
            <w:proofErr w:type="spellEnd"/>
          </w:p>
          <w:p w:rsidR="0047716F" w:rsidRPr="00FD737A" w:rsidRDefault="0047716F" w:rsidP="003847E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(</w:t>
            </w:r>
            <w:r w:rsidRPr="00FD73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Born from </w:t>
            </w: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1972. 1. 1~ 2003. 12. 31)</w:t>
            </w:r>
          </w:p>
          <w:p w:rsidR="0047716F" w:rsidRPr="00FD737A" w:rsidRDefault="0047716F" w:rsidP="003847E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□ V</w:t>
            </w:r>
            <w:r w:rsidRPr="00FD73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accine Brand</w:t>
            </w: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: P</w:t>
            </w:r>
            <w:r w:rsidRPr="00FD73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fizer or </w:t>
            </w:r>
            <w:proofErr w:type="spellStart"/>
            <w:r w:rsidRPr="00FD73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Moderna</w:t>
            </w:r>
            <w:proofErr w:type="spellEnd"/>
          </w:p>
          <w:p w:rsidR="0047716F" w:rsidRPr="00872D7A" w:rsidRDefault="0047716F" w:rsidP="003847E2">
            <w:pPr>
              <w:spacing w:after="0" w:line="432" w:lineRule="auto"/>
              <w:textAlignment w:val="baseline"/>
              <w:rPr>
                <w:rFonts w:ascii="함초롬바탕" w:eastAsia="굴림" w:hAnsi="굴림" w:cs="굴림" w:hint="eastAsia"/>
                <w:color w:val="000000"/>
                <w:kern w:val="0"/>
                <w:sz w:val="22"/>
              </w:rPr>
            </w:pP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□ V</w:t>
            </w:r>
            <w:r w:rsidRPr="00FD73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accine </w:t>
            </w:r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Location</w:t>
            </w: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: </w:t>
            </w:r>
            <w:r w:rsidR="00FD737A" w:rsidRPr="00FD73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Corona-19 Vaccination Center</w:t>
            </w:r>
            <w:r w:rsidR="00872D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of Each City/counties</w:t>
            </w:r>
          </w:p>
          <w:p w:rsidR="0047716F" w:rsidRPr="00FD737A" w:rsidRDefault="0047716F" w:rsidP="003847E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□ </w:t>
            </w:r>
            <w:r w:rsidR="00FD737A"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V</w:t>
            </w:r>
            <w:r w:rsidR="00FD737A" w:rsidRPr="00FD73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accination Period </w:t>
            </w: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(</w:t>
            </w:r>
            <w:r w:rsidR="00FD737A"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R</w:t>
            </w:r>
            <w:r w:rsidR="00FD737A" w:rsidRPr="00FD73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eservation Period</w:t>
            </w: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)</w:t>
            </w:r>
          </w:p>
          <w:p w:rsidR="0047716F" w:rsidRPr="00FD737A" w:rsidRDefault="0047716F" w:rsidP="003847E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- </w:t>
            </w:r>
            <w:r w:rsidR="004C08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L</w:t>
            </w:r>
            <w:r w:rsidR="004C08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o</w:t>
            </w:r>
            <w:r w:rsidR="00872D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cal government in </w:t>
            </w:r>
            <w:proofErr w:type="spellStart"/>
            <w:r w:rsidR="00872D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Gyeongsangnam</w:t>
            </w:r>
            <w:r w:rsidR="004C08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do</w:t>
            </w:r>
            <w:proofErr w:type="spellEnd"/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: ‘</w:t>
            </w:r>
            <w:r w:rsidR="00FD737A"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21. 7.26. ~ 8.14</w:t>
            </w: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(1</w:t>
            </w:r>
            <w:r w:rsidR="00FD737A"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  <w:vertAlign w:val="superscript"/>
              </w:rPr>
              <w:t>s</w:t>
            </w:r>
            <w:r w:rsidR="00FD737A" w:rsidRPr="00FD73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  <w:vertAlign w:val="superscript"/>
              </w:rPr>
              <w:t>t</w:t>
            </w:r>
            <w:r w:rsidR="00FD737A" w:rsidRPr="00FD73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shot</w:t>
            </w:r>
            <w:r w:rsidR="00637D8F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),</w:t>
            </w: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’</w:t>
            </w:r>
            <w:r w:rsidR="00FD737A"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21. 8.17. ~ 9.11</w:t>
            </w: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(2</w:t>
            </w:r>
            <w:r w:rsidR="00FD737A"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  <w:vertAlign w:val="superscript"/>
              </w:rPr>
              <w:t>n</w:t>
            </w:r>
            <w:r w:rsidR="00FD737A" w:rsidRPr="00FD73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  <w:vertAlign w:val="superscript"/>
              </w:rPr>
              <w:t>d</w:t>
            </w:r>
            <w:r w:rsidR="00FD737A" w:rsidRPr="00FD73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shot</w:t>
            </w: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) </w:t>
            </w:r>
          </w:p>
          <w:p w:rsidR="0047716F" w:rsidRPr="00FD737A" w:rsidRDefault="0047716F" w:rsidP="003847E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* </w:t>
            </w:r>
            <w:r w:rsidR="004C08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Local Government Vaccination Online pre-reservation end</w:t>
            </w: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.</w:t>
            </w:r>
            <w:r w:rsidR="00FD737A" w:rsidRPr="00FD73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(8.4 ~ 8.6.)</w:t>
            </w:r>
          </w:p>
          <w:p w:rsidR="0047716F" w:rsidRPr="00FD737A" w:rsidRDefault="0047716F" w:rsidP="003847E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- </w:t>
            </w:r>
            <w:r w:rsidR="00FD737A"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Regular Vaccination </w:t>
            </w: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(18 ~ 49</w:t>
            </w:r>
            <w:r w:rsidR="00FD737A"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 years old</w:t>
            </w: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): ‘21. 8.26. ~ 9. 30. (</w:t>
            </w:r>
            <w:r w:rsidR="00FD737A"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R</w:t>
            </w:r>
            <w:r w:rsidR="00FD737A" w:rsidRPr="00FD73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eservation Period</w:t>
            </w: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: 8. 9 ~ 9.17.)</w:t>
            </w:r>
          </w:p>
          <w:p w:rsidR="0047716F" w:rsidRPr="00FD737A" w:rsidRDefault="0047716F" w:rsidP="003847E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□ </w:t>
            </w:r>
            <w:r w:rsidR="004C08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V</w:t>
            </w:r>
            <w:r w:rsidR="004C08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accination Management</w:t>
            </w:r>
          </w:p>
          <w:p w:rsidR="0047716F" w:rsidRPr="00FD737A" w:rsidRDefault="0047716F" w:rsidP="003847E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1. </w:t>
            </w:r>
            <w:r w:rsidR="004C08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R</w:t>
            </w:r>
            <w:r w:rsidR="004C08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eservation and Concerns</w:t>
            </w: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: </w:t>
            </w:r>
            <w:r w:rsidR="00DE4D9B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Reservation system of Korea Center for Disease Control</w:t>
            </w: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, </w:t>
            </w:r>
            <w:r w:rsidR="00DE4D9B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K</w:t>
            </w:r>
            <w:r w:rsidR="00DE4D9B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CDC Call center </w:t>
            </w: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(1339), </w:t>
            </w:r>
            <w:r w:rsidR="00DE4D9B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and municipal call centers</w:t>
            </w:r>
            <w:r w:rsidR="00DE4D9B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.</w:t>
            </w: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</w:p>
          <w:p w:rsidR="0047716F" w:rsidRPr="00FD737A" w:rsidRDefault="0047716F" w:rsidP="003847E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FD737A">
              <w:rPr>
                <w:rFonts w:ascii="MS Gothic" w:eastAsia="MS Gothic" w:hAnsi="MS Gothic" w:cs="MS Gothic" w:hint="eastAsia"/>
                <w:b/>
                <w:bCs/>
                <w:color w:val="000000"/>
                <w:w w:val="90"/>
                <w:kern w:val="0"/>
                <w:sz w:val="22"/>
              </w:rPr>
              <w:t>▻</w:t>
            </w: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r w:rsidR="00DE4D9B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Those not registered with the Center of Disease Control and Prevention’s vaccination system, are booked after being registered at the health center.</w:t>
            </w:r>
          </w:p>
          <w:p w:rsidR="0047716F" w:rsidRPr="00FD737A" w:rsidRDefault="0047716F" w:rsidP="003847E2">
            <w:pPr>
              <w:spacing w:after="0" w:line="432" w:lineRule="auto"/>
              <w:ind w:left="512" w:hanging="51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FD737A">
              <w:rPr>
                <w:rFonts w:ascii="MS Gothic" w:eastAsia="MS Gothic" w:hAnsi="MS Gothic" w:cs="MS Gothic" w:hint="eastAsia"/>
                <w:b/>
                <w:bCs/>
                <w:color w:val="000000"/>
                <w:w w:val="90"/>
                <w:kern w:val="0"/>
                <w:sz w:val="22"/>
              </w:rPr>
              <w:t>▻</w:t>
            </w: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r w:rsidR="00DE4D9B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Unregistered foreigners mu</w:t>
            </w:r>
            <w:r w:rsidR="00872D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st have a temporary managing </w:t>
            </w:r>
            <w:r w:rsidR="00DE4D9B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number issued (passports, identification cards, etc.) at the health center and then may reserve after registering.</w:t>
            </w:r>
          </w:p>
          <w:p w:rsidR="0047716F" w:rsidRPr="00FD737A" w:rsidRDefault="0047716F" w:rsidP="003847E2">
            <w:pPr>
              <w:spacing w:after="0" w:line="432" w:lineRule="auto"/>
              <w:ind w:left="512" w:hanging="51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※ </w:t>
            </w:r>
            <w:r w:rsidR="00110858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You must have your id (passport, etc.) with you upon visit.</w:t>
            </w:r>
          </w:p>
          <w:p w:rsidR="0047716F" w:rsidRPr="00FD737A" w:rsidRDefault="0047716F" w:rsidP="003847E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2. </w:t>
            </w:r>
            <w:r w:rsidR="002D176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V</w:t>
            </w:r>
            <w:r w:rsidR="002D176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accination Implementation</w:t>
            </w: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: </w:t>
            </w:r>
            <w:r w:rsidR="00B03E73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Go to the vaccination center on the day of your reservation and receive the 1</w:t>
            </w:r>
            <w:r w:rsidR="00B03E73" w:rsidRPr="00B03E73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  <w:vertAlign w:val="superscript"/>
              </w:rPr>
              <w:t>st</w:t>
            </w:r>
            <w:r w:rsidR="00B03E73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shot, you may return 28 days after to receive your 2</w:t>
            </w:r>
            <w:r w:rsidR="00B03E73" w:rsidRPr="00B03E73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  <w:vertAlign w:val="superscript"/>
              </w:rPr>
              <w:t>nd</w:t>
            </w:r>
            <w:r w:rsidR="00B03E73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shot.</w:t>
            </w:r>
          </w:p>
          <w:p w:rsidR="0047716F" w:rsidRPr="00FD737A" w:rsidRDefault="0047716F" w:rsidP="003847E2">
            <w:pPr>
              <w:spacing w:after="0" w:line="432" w:lineRule="auto"/>
              <w:ind w:left="512" w:hanging="51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※ </w:t>
            </w:r>
            <w:r w:rsidR="00B03E73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Y</w:t>
            </w:r>
            <w:r w:rsidR="00B03E73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ou must have your id with you when visiting</w:t>
            </w:r>
          </w:p>
          <w:p w:rsidR="0047716F" w:rsidRPr="00FD737A" w:rsidRDefault="0047716F" w:rsidP="003847E2">
            <w:pPr>
              <w:spacing w:after="0" w:line="432" w:lineRule="auto"/>
              <w:ind w:left="410" w:hanging="4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3. </w:t>
            </w:r>
            <w:r w:rsidR="00B03E73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M</w:t>
            </w:r>
            <w:r w:rsidR="00B03E73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anagement after vaccination</w:t>
            </w: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: </w:t>
            </w:r>
            <w:r w:rsidR="0090653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Carefully observe your health for at least 3 days after receiving </w:t>
            </w:r>
            <w:r w:rsidR="0090653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lastRenderedPageBreak/>
              <w:t>the vaccine. If a fever or muscles ache for more than 3 days, please go to a clinic and receive a medical prescription. If an allergy happens, please go to the emergency room.</w:t>
            </w:r>
          </w:p>
          <w:p w:rsidR="0047716F" w:rsidRPr="00FD737A" w:rsidRDefault="0047716F" w:rsidP="003847E2">
            <w:pPr>
              <w:spacing w:after="0" w:line="432" w:lineRule="auto"/>
              <w:ind w:left="292" w:hanging="29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□ </w:t>
            </w:r>
            <w:r w:rsidR="004B61C8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Even if the public officer in charge finds out about an unregistered for</w:t>
            </w:r>
            <w:r w:rsidR="00872D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eigner due to vaccination, you </w:t>
            </w:r>
            <w:r w:rsidR="004B61C8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will not be de</w:t>
            </w:r>
            <w:r w:rsidR="00872D7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ported because they will not report</w:t>
            </w:r>
            <w:bookmarkStart w:id="0" w:name="_GoBack"/>
            <w:bookmarkEnd w:id="0"/>
            <w:r w:rsidR="004B61C8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to the immigration office.</w:t>
            </w:r>
          </w:p>
          <w:p w:rsidR="0047716F" w:rsidRPr="00FD737A" w:rsidRDefault="0047716F" w:rsidP="003847E2">
            <w:pPr>
              <w:spacing w:after="0" w:line="432" w:lineRule="auto"/>
              <w:ind w:left="292" w:hanging="29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□</w:t>
            </w:r>
            <w:r w:rsidR="00110858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 For concerns</w:t>
            </w: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: </w:t>
            </w:r>
            <w:r w:rsidR="004B61C8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You may call the center (</w:t>
            </w: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☎055+120) </w:t>
            </w:r>
            <w:r w:rsidR="004B61C8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o</w:t>
            </w:r>
            <w:r w:rsidR="004B61C8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r visit the website </w:t>
            </w:r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(http://코로나19경남.</w:t>
            </w:r>
            <w:proofErr w:type="spellStart"/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kr</w:t>
            </w:r>
            <w:proofErr w:type="spellEnd"/>
            <w:r w:rsidRPr="00FD737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)</w:t>
            </w:r>
            <w:r w:rsidR="004B61C8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.</w:t>
            </w:r>
          </w:p>
          <w:p w:rsidR="0047716F" w:rsidRPr="00481FE2" w:rsidRDefault="0047716F" w:rsidP="003847E2">
            <w:pPr>
              <w:spacing w:after="0" w:line="432" w:lineRule="auto"/>
              <w:ind w:left="410" w:hanging="410"/>
              <w:textAlignment w:val="baseline"/>
              <w:rPr>
                <w:rFonts w:ascii="함초롬바탕" w:eastAsia="돋움" w:hAnsi="굴림" w:cs="굴림"/>
                <w:b/>
                <w:bCs/>
                <w:color w:val="000000"/>
                <w:w w:val="90"/>
                <w:kern w:val="0"/>
                <w:sz w:val="2"/>
                <w:szCs w:val="2"/>
              </w:rPr>
            </w:pPr>
          </w:p>
        </w:tc>
      </w:tr>
    </w:tbl>
    <w:p w:rsidR="0047716F" w:rsidRPr="00481FE2" w:rsidRDefault="0047716F" w:rsidP="0047716F"/>
    <w:p w:rsidR="0047716F" w:rsidRDefault="0047716F">
      <w:pPr>
        <w:widowControl/>
        <w:wordWrap/>
        <w:autoSpaceDE/>
        <w:autoSpaceDN/>
      </w:pPr>
      <w:r>
        <w:br w:type="page"/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6"/>
        <w:gridCol w:w="211"/>
        <w:gridCol w:w="7084"/>
      </w:tblGrid>
      <w:tr w:rsidR="0047716F" w:rsidRPr="00481FE2" w:rsidTr="003847E2">
        <w:trPr>
          <w:trHeight w:val="573"/>
        </w:trPr>
        <w:tc>
          <w:tcPr>
            <w:tcW w:w="1333" w:type="dxa"/>
            <w:tcBorders>
              <w:top w:val="single" w:sz="12" w:space="0" w:color="0066FF"/>
              <w:left w:val="single" w:sz="12" w:space="0" w:color="0066FF"/>
              <w:bottom w:val="single" w:sz="12" w:space="0" w:color="0066FF"/>
              <w:right w:val="single" w:sz="12" w:space="0" w:color="0066FF"/>
            </w:tcBorders>
            <w:shd w:val="clear" w:color="auto" w:fill="4B72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7716F" w:rsidRPr="00481FE2" w:rsidRDefault="00AB00FD" w:rsidP="003847E2">
            <w:pPr>
              <w:wordWrap/>
              <w:snapToGrid w:val="0"/>
              <w:spacing w:after="0" w:line="348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8"/>
                <w:szCs w:val="28"/>
              </w:rPr>
            </w:pPr>
            <w:proofErr w:type="spellStart"/>
            <w:r>
              <w:rPr>
                <w:rFonts w:ascii="HY헤드라인M" w:eastAsia="HY헤드라인M" w:hAnsi="굴림" w:cs="굴림" w:hint="eastAsia"/>
                <w:color w:val="FFFFFF"/>
                <w:spacing w:val="-10"/>
                <w:kern w:val="0"/>
                <w:sz w:val="32"/>
                <w:szCs w:val="32"/>
              </w:rPr>
              <w:lastRenderedPageBreak/>
              <w:t>S</w:t>
            </w:r>
            <w:r>
              <w:rPr>
                <w:rFonts w:ascii="HY헤드라인M" w:eastAsia="HY헤드라인M" w:hAnsi="굴림" w:cs="굴림"/>
                <w:color w:val="FFFFFF"/>
                <w:spacing w:val="-10"/>
                <w:kern w:val="0"/>
                <w:sz w:val="32"/>
                <w:szCs w:val="32"/>
              </w:rPr>
              <w:t>anggunian</w:t>
            </w:r>
            <w:proofErr w:type="spellEnd"/>
          </w:p>
        </w:tc>
        <w:tc>
          <w:tcPr>
            <w:tcW w:w="222" w:type="dxa"/>
            <w:tcBorders>
              <w:top w:val="nil"/>
              <w:left w:val="single" w:sz="12" w:space="0" w:color="0066FF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7716F" w:rsidRPr="00481FE2" w:rsidRDefault="0047716F" w:rsidP="003847E2">
            <w:pPr>
              <w:spacing w:after="0" w:line="348" w:lineRule="auto"/>
              <w:textAlignment w:val="baseline"/>
              <w:rPr>
                <w:rFonts w:ascii="KoPub바탕체 Light" w:eastAsia="휴먼명조" w:hAnsi="굴림" w:cs="굴림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56" w:type="dxa"/>
            <w:tcBorders>
              <w:top w:val="single" w:sz="12" w:space="0" w:color="0066FF"/>
              <w:left w:val="nil"/>
              <w:bottom w:val="single" w:sz="12" w:space="0" w:color="0066F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7716F" w:rsidRPr="00481FE2" w:rsidRDefault="002D176A" w:rsidP="002D176A">
            <w:pPr>
              <w:tabs>
                <w:tab w:val="right" w:leader="middleDot" w:pos="8200"/>
              </w:tabs>
              <w:spacing w:before="140" w:after="60" w:line="240" w:lineRule="auto"/>
              <w:textAlignment w:val="baseline"/>
              <w:rPr>
                <w:rFonts w:ascii="맑은 고딕" w:eastAsia="굴림" w:hAnsi="굴림" w:cs="굴림"/>
                <w:b/>
                <w:bCs/>
                <w:color w:val="000000"/>
                <w:kern w:val="0"/>
                <w:sz w:val="22"/>
              </w:rPr>
            </w:pPr>
            <w:proofErr w:type="spellStart"/>
            <w:r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M</w:t>
            </w:r>
            <w:r>
              <w:rPr>
                <w:rFonts w:ascii="HY헤드라인M" w:eastAsia="HY헤드라인M" w:hAnsi="굴림" w:cs="굴림"/>
                <w:b/>
                <w:bCs/>
                <w:color w:val="000000"/>
                <w:kern w:val="0"/>
                <w:sz w:val="32"/>
                <w:szCs w:val="32"/>
              </w:rPr>
              <w:t>ensahe</w:t>
            </w:r>
            <w:proofErr w:type="spellEnd"/>
            <w:r>
              <w:rPr>
                <w:rFonts w:ascii="HY헤드라인M" w:eastAsia="HY헤드라인M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para </w:t>
            </w:r>
            <w:proofErr w:type="spellStart"/>
            <w:r>
              <w:rPr>
                <w:rFonts w:ascii="HY헤드라인M" w:eastAsia="HY헤드라인M" w:hAnsi="굴림" w:cs="굴림"/>
                <w:b/>
                <w:bCs/>
                <w:color w:val="000000"/>
                <w:kern w:val="0"/>
                <w:sz w:val="32"/>
                <w:szCs w:val="32"/>
              </w:rPr>
              <w:t>sa</w:t>
            </w:r>
            <w:proofErr w:type="spellEnd"/>
            <w:r>
              <w:rPr>
                <w:rFonts w:ascii="HY헤드라인M" w:eastAsia="HY헤드라인M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HY헤드라인M" w:eastAsia="HY헤드라인M" w:hAnsi="굴림" w:cs="굴림"/>
                <w:b/>
                <w:bCs/>
                <w:color w:val="000000"/>
                <w:kern w:val="0"/>
                <w:sz w:val="32"/>
                <w:szCs w:val="32"/>
              </w:rPr>
              <w:t>pagbabakuna</w:t>
            </w:r>
            <w:proofErr w:type="spellEnd"/>
            <w:r>
              <w:rPr>
                <w:rFonts w:ascii="HY헤드라인M" w:eastAsia="HY헤드라인M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ng </w:t>
            </w:r>
            <w:proofErr w:type="spellStart"/>
            <w:r>
              <w:rPr>
                <w:rFonts w:ascii="HY헤드라인M" w:eastAsia="HY헤드라인M" w:hAnsi="굴림" w:cs="굴림"/>
                <w:b/>
                <w:bCs/>
                <w:color w:val="000000"/>
                <w:kern w:val="0"/>
                <w:sz w:val="32"/>
                <w:szCs w:val="32"/>
              </w:rPr>
              <w:t>mga</w:t>
            </w:r>
            <w:proofErr w:type="spellEnd"/>
            <w:r>
              <w:rPr>
                <w:rFonts w:ascii="HY헤드라인M" w:eastAsia="HY헤드라인M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HY헤드라인M" w:eastAsia="HY헤드라인M" w:hAnsi="굴림" w:cs="굴림"/>
                <w:b/>
                <w:bCs/>
                <w:color w:val="000000"/>
                <w:kern w:val="0"/>
                <w:sz w:val="32"/>
                <w:szCs w:val="32"/>
              </w:rPr>
              <w:t>dayuhang</w:t>
            </w:r>
            <w:proofErr w:type="spellEnd"/>
            <w:r>
              <w:rPr>
                <w:rFonts w:ascii="HY헤드라인M" w:eastAsia="HY헤드라인M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HY헤드라인M" w:eastAsia="HY헤드라인M" w:hAnsi="굴림" w:cs="굴림"/>
                <w:b/>
                <w:bCs/>
                <w:color w:val="000000"/>
                <w:kern w:val="0"/>
                <w:sz w:val="32"/>
                <w:szCs w:val="32"/>
              </w:rPr>
              <w:t>manggagawa</w:t>
            </w:r>
            <w:proofErr w:type="spellEnd"/>
            <w:r w:rsidR="00AB00FD">
              <w:rPr>
                <w:rFonts w:ascii="HY헤드라인M" w:eastAsia="HY헤드라인M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 w:rsidR="0047716F" w:rsidRPr="00481FE2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(</w:t>
            </w:r>
            <w:r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T</w:t>
            </w:r>
            <w:r>
              <w:rPr>
                <w:rFonts w:ascii="HY헤드라인M" w:eastAsia="HY헤드라인M" w:hAnsi="굴림" w:cs="굴림"/>
                <w:b/>
                <w:bCs/>
                <w:color w:val="000000"/>
                <w:kern w:val="0"/>
                <w:sz w:val="32"/>
                <w:szCs w:val="32"/>
              </w:rPr>
              <w:t>agalog</w:t>
            </w:r>
            <w:r w:rsidR="0047716F" w:rsidRPr="00481FE2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)</w:t>
            </w:r>
          </w:p>
        </w:tc>
      </w:tr>
    </w:tbl>
    <w:p w:rsidR="0047716F" w:rsidRPr="00481FE2" w:rsidRDefault="0047716F" w:rsidP="0047716F">
      <w:pPr>
        <w:tabs>
          <w:tab w:val="right" w:leader="middleDot" w:pos="8200"/>
        </w:tabs>
        <w:spacing w:before="140" w:after="60" w:line="120" w:lineRule="auto"/>
        <w:textAlignment w:val="baseline"/>
        <w:rPr>
          <w:rFonts w:ascii="맑은 고딕" w:eastAsia="HY헤드라인M" w:hAnsi="굴림" w:cs="굴림"/>
          <w:b/>
          <w:bCs/>
          <w:color w:val="000000"/>
          <w:kern w:val="0"/>
          <w:sz w:val="32"/>
          <w:szCs w:val="3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47716F" w:rsidRPr="00481FE2" w:rsidTr="003847E2">
        <w:trPr>
          <w:trHeight w:val="8104"/>
        </w:trPr>
        <w:tc>
          <w:tcPr>
            <w:tcW w:w="952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7716F" w:rsidRPr="00481FE2" w:rsidRDefault="0047716F" w:rsidP="003847E2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8"/>
                <w:szCs w:val="28"/>
              </w:rPr>
              <w:t>&lt;</w:t>
            </w:r>
            <w:proofErr w:type="spellStart"/>
            <w:r w:rsidR="002D176A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8"/>
                <w:szCs w:val="28"/>
              </w:rPr>
              <w:t>A</w:t>
            </w:r>
            <w:r w:rsidR="002D176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8"/>
                <w:szCs w:val="28"/>
              </w:rPr>
              <w:t>nnunsyo</w:t>
            </w:r>
            <w:proofErr w:type="spellEnd"/>
            <w:r w:rsidR="002D176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8"/>
                <w:szCs w:val="28"/>
              </w:rPr>
              <w:t xml:space="preserve"> para </w:t>
            </w:r>
            <w:proofErr w:type="spellStart"/>
            <w:r w:rsidR="002D176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8"/>
                <w:szCs w:val="28"/>
              </w:rPr>
              <w:t>sa</w:t>
            </w:r>
            <w:proofErr w:type="spellEnd"/>
            <w:r w:rsidR="002D176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8"/>
                <w:szCs w:val="28"/>
              </w:rPr>
              <w:t xml:space="preserve"> </w:t>
            </w:r>
            <w:proofErr w:type="spellStart"/>
            <w:r w:rsidR="002D176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8"/>
                <w:szCs w:val="28"/>
              </w:rPr>
              <w:t>pagbabakunan</w:t>
            </w:r>
            <w:proofErr w:type="spellEnd"/>
            <w:r w:rsidR="002D176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8"/>
                <w:szCs w:val="28"/>
              </w:rPr>
              <w:t xml:space="preserve"> ng Corona-19 para </w:t>
            </w:r>
            <w:proofErr w:type="spellStart"/>
            <w:r w:rsidR="002D176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8"/>
                <w:szCs w:val="28"/>
              </w:rPr>
              <w:t>sa</w:t>
            </w:r>
            <w:proofErr w:type="spellEnd"/>
            <w:r w:rsidR="002D176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8"/>
                <w:szCs w:val="28"/>
              </w:rPr>
              <w:t xml:space="preserve"> </w:t>
            </w:r>
            <w:proofErr w:type="spellStart"/>
            <w:r w:rsidR="002D176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8"/>
                <w:szCs w:val="28"/>
              </w:rPr>
              <w:t>mga</w:t>
            </w:r>
            <w:proofErr w:type="spellEnd"/>
            <w:r w:rsidR="002D176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8"/>
                <w:szCs w:val="28"/>
              </w:rPr>
              <w:t xml:space="preserve"> </w:t>
            </w:r>
            <w:proofErr w:type="spellStart"/>
            <w:r w:rsidR="002D176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8"/>
                <w:szCs w:val="28"/>
              </w:rPr>
              <w:t>dayuhang</w:t>
            </w:r>
            <w:proofErr w:type="spellEnd"/>
            <w:r w:rsidR="002D176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8"/>
                <w:szCs w:val="28"/>
              </w:rPr>
              <w:t xml:space="preserve"> </w:t>
            </w:r>
            <w:proofErr w:type="spellStart"/>
            <w:r w:rsidR="002D176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8"/>
                <w:szCs w:val="28"/>
              </w:rPr>
              <w:t>manggagawa</w:t>
            </w:r>
            <w:proofErr w:type="spellEnd"/>
            <w:r w:rsidR="002D176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8"/>
                <w:szCs w:val="28"/>
              </w:rPr>
              <w:t xml:space="preserve"> </w:t>
            </w:r>
            <w:proofErr w:type="spellStart"/>
            <w:r w:rsidR="002D176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8"/>
                <w:szCs w:val="28"/>
              </w:rPr>
              <w:t>na</w:t>
            </w:r>
            <w:proofErr w:type="spellEnd"/>
            <w:r w:rsidR="002D176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8"/>
                <w:szCs w:val="28"/>
              </w:rPr>
              <w:t xml:space="preserve"> </w:t>
            </w:r>
            <w:proofErr w:type="spellStart"/>
            <w:r w:rsidR="002D176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8"/>
                <w:szCs w:val="28"/>
              </w:rPr>
              <w:t>naninirahan</w:t>
            </w:r>
            <w:proofErr w:type="spellEnd"/>
            <w:r w:rsidR="002D176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8"/>
                <w:szCs w:val="28"/>
              </w:rPr>
              <w:t xml:space="preserve"> </w:t>
            </w:r>
            <w:proofErr w:type="spellStart"/>
            <w:r w:rsidR="002D176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8"/>
                <w:szCs w:val="28"/>
              </w:rPr>
              <w:t>sa</w:t>
            </w:r>
            <w:proofErr w:type="spellEnd"/>
            <w:r w:rsidR="002D176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8"/>
                <w:szCs w:val="28"/>
              </w:rPr>
              <w:t xml:space="preserve"> </w:t>
            </w:r>
            <w:proofErr w:type="spellStart"/>
            <w:r w:rsidR="002D176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8"/>
                <w:szCs w:val="28"/>
              </w:rPr>
              <w:t>Gyeongsangnam</w:t>
            </w:r>
            <w:proofErr w:type="spellEnd"/>
            <w:r w:rsidR="002D176A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8"/>
                <w:szCs w:val="28"/>
              </w:rPr>
              <w:t>-do</w:t>
            </w: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8"/>
                <w:szCs w:val="28"/>
              </w:rPr>
              <w:t>&gt;</w:t>
            </w:r>
          </w:p>
          <w:p w:rsidR="0047716F" w:rsidRPr="00481FE2" w:rsidRDefault="0047716F" w:rsidP="003847E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□ </w:t>
            </w:r>
            <w:proofErr w:type="spellStart"/>
            <w:r w:rsidR="00340409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T</w:t>
            </w:r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arger</w:t>
            </w:r>
            <w:proofErr w:type="spellEnd"/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sa</w:t>
            </w:r>
            <w:proofErr w:type="spellEnd"/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pagbabakuna</w:t>
            </w:r>
            <w:proofErr w:type="spellEnd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: </w:t>
            </w:r>
            <w:proofErr w:type="spellStart"/>
            <w:r w:rsidR="00340409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M</w:t>
            </w:r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ga</w:t>
            </w:r>
            <w:proofErr w:type="spellEnd"/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dayuhang</w:t>
            </w:r>
            <w:proofErr w:type="spellEnd"/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manggagawa</w:t>
            </w:r>
            <w:proofErr w:type="spellEnd"/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na</w:t>
            </w:r>
            <w:proofErr w:type="spellEnd"/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naninirahan</w:t>
            </w:r>
            <w:proofErr w:type="spellEnd"/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sa</w:t>
            </w:r>
            <w:proofErr w:type="spellEnd"/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Gyeonnam</w:t>
            </w:r>
            <w:proofErr w:type="spellEnd"/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-do </w:t>
            </w: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(</w:t>
            </w:r>
            <w:proofErr w:type="spellStart"/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Ipinanganak</w:t>
            </w:r>
            <w:proofErr w:type="spellEnd"/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mula</w:t>
            </w:r>
            <w:proofErr w:type="spellEnd"/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1972. 1. 1~ 2003. 12. 31)</w:t>
            </w:r>
          </w:p>
          <w:p w:rsidR="0047716F" w:rsidRPr="00481FE2" w:rsidRDefault="0047716F" w:rsidP="003847E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□ </w:t>
            </w:r>
            <w:proofErr w:type="spellStart"/>
            <w:proofErr w:type="gramStart"/>
            <w:r w:rsidR="00340409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B</w:t>
            </w:r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akuna</w:t>
            </w:r>
            <w:proofErr w:type="spellEnd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 :</w:t>
            </w:r>
            <w:proofErr w:type="gramEnd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r w:rsidR="00340409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P</w:t>
            </w:r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fizer o </w:t>
            </w:r>
            <w:proofErr w:type="spellStart"/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Moderna</w:t>
            </w:r>
            <w:proofErr w:type="spellEnd"/>
          </w:p>
          <w:p w:rsidR="0047716F" w:rsidRPr="00481FE2" w:rsidRDefault="0047716F" w:rsidP="003847E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□ </w:t>
            </w:r>
            <w:proofErr w:type="spellStart"/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Lokasyon</w:t>
            </w:r>
            <w:proofErr w:type="spellEnd"/>
            <w:r w:rsidR="00340409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ng </w:t>
            </w:r>
            <w:proofErr w:type="spellStart"/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pagbab</w:t>
            </w:r>
            <w:r w:rsidR="00340409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akuna</w:t>
            </w:r>
            <w:proofErr w:type="spellEnd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: </w:t>
            </w:r>
            <w:r w:rsidR="00340409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C</w:t>
            </w:r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orona-19 Vaccination Center</w:t>
            </w:r>
          </w:p>
          <w:p w:rsidR="0047716F" w:rsidRPr="00481FE2" w:rsidRDefault="0047716F" w:rsidP="003847E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□ </w:t>
            </w:r>
            <w:proofErr w:type="spellStart"/>
            <w:r w:rsidR="00340409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P</w:t>
            </w:r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anahon</w:t>
            </w:r>
            <w:proofErr w:type="spellEnd"/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ng </w:t>
            </w:r>
            <w:proofErr w:type="spellStart"/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pagbabakuna</w:t>
            </w:r>
            <w:proofErr w:type="spellEnd"/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(</w:t>
            </w:r>
            <w:proofErr w:type="spellStart"/>
            <w:r w:rsidR="00340409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P</w:t>
            </w:r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anahon</w:t>
            </w:r>
            <w:proofErr w:type="spellEnd"/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ng </w:t>
            </w:r>
            <w:proofErr w:type="spellStart"/>
            <w:r w:rsidR="00340409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pagreserba</w:t>
            </w:r>
            <w:proofErr w:type="spellEnd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)</w:t>
            </w:r>
          </w:p>
          <w:p w:rsidR="0047716F" w:rsidRPr="00481FE2" w:rsidRDefault="0047716F" w:rsidP="003847E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- </w:t>
            </w:r>
            <w:proofErr w:type="spellStart"/>
            <w:r w:rsidR="00E45E20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L</w:t>
            </w:r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okal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na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pamahalaan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sa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Gyeongsangnam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-do</w:t>
            </w: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: ‘</w:t>
            </w:r>
            <w:r w:rsidR="00E45E20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21. 7.26. ~ 8.14</w:t>
            </w: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(1</w:t>
            </w:r>
            <w:r w:rsidR="00E45E20" w:rsidRPr="00E45E20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  <w:vertAlign w:val="superscript"/>
              </w:rPr>
              <w:t>s</w:t>
            </w:r>
            <w:r w:rsidR="00E45E20" w:rsidRP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  <w:vertAlign w:val="superscript"/>
              </w:rPr>
              <w:t>t</w:t>
            </w:r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shot</w:t>
            </w: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)</w:t>
            </w:r>
            <w:proofErr w:type="gramStart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, ’</w:t>
            </w:r>
            <w:r w:rsidR="00E45E20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21</w:t>
            </w:r>
            <w:proofErr w:type="gramEnd"/>
            <w:r w:rsidR="00E45E20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. 8.17. ~ 9.11</w:t>
            </w: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(2</w:t>
            </w:r>
            <w:r w:rsidR="00E45E20" w:rsidRP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  <w:vertAlign w:val="superscript"/>
              </w:rPr>
              <w:t>nd</w:t>
            </w:r>
            <w:r w:rsidR="00E45E20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shot</w:t>
            </w: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) </w:t>
            </w:r>
          </w:p>
          <w:p w:rsidR="0047716F" w:rsidRPr="00481FE2" w:rsidRDefault="0047716F" w:rsidP="003847E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* </w:t>
            </w:r>
            <w:proofErr w:type="spellStart"/>
            <w:r w:rsidR="00E45E20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P</w:t>
            </w:r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agtatapos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ng pre-reservation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na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Pamahalaang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Lokal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na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Gobyerno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(8.4 ~ 8.6.)</w:t>
            </w:r>
          </w:p>
          <w:p w:rsidR="0047716F" w:rsidRPr="00481FE2" w:rsidRDefault="0047716F" w:rsidP="003847E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- </w:t>
            </w:r>
            <w:r w:rsidR="00E45E20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Regular </w:t>
            </w:r>
            <w:proofErr w:type="spellStart"/>
            <w:r w:rsidR="00E45E20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na</w:t>
            </w:r>
            <w:proofErr w:type="spellEnd"/>
            <w:r w:rsidR="00E45E20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pagbabakuna</w:t>
            </w:r>
            <w:proofErr w:type="spellEnd"/>
            <w:r w:rsidR="00E45E20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(18 ~ 49</w:t>
            </w:r>
            <w:r w:rsidR="00E45E20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taong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gulang</w:t>
            </w:r>
            <w:proofErr w:type="spellEnd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): ‘21. 8.26 ~ 9. 30 (</w:t>
            </w:r>
            <w:proofErr w:type="spellStart"/>
            <w:r w:rsidR="00E45E20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P</w:t>
            </w:r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anahon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ng </w:t>
            </w:r>
            <w:proofErr w:type="spellStart"/>
            <w:proofErr w:type="gram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pagreserba</w:t>
            </w:r>
            <w:proofErr w:type="spellEnd"/>
            <w:r w:rsidR="00E45E20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 :</w:t>
            </w:r>
            <w:proofErr w:type="gramEnd"/>
            <w:r w:rsidR="00E45E20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 8. 9 ~ 9.17</w:t>
            </w: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)</w:t>
            </w:r>
          </w:p>
          <w:p w:rsidR="0047716F" w:rsidRPr="00481FE2" w:rsidRDefault="0047716F" w:rsidP="003847E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□ </w:t>
            </w:r>
            <w:proofErr w:type="spellStart"/>
            <w:r w:rsidR="00E45E20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P</w:t>
            </w:r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amamahala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sa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bakuna</w:t>
            </w:r>
            <w:proofErr w:type="spellEnd"/>
          </w:p>
          <w:p w:rsidR="0047716F" w:rsidRPr="00481FE2" w:rsidRDefault="0047716F" w:rsidP="003847E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1. </w:t>
            </w:r>
            <w:proofErr w:type="spellStart"/>
            <w:r w:rsidR="00E45E20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P</w:t>
            </w:r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agrereserba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at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mga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alalahanin</w:t>
            </w:r>
            <w:proofErr w:type="spellEnd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: </w:t>
            </w:r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Sistema ng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pagreserba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ng Korea Center for Disease Control, KCDC Call center (1339), at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ang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mga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call center ng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munisipyo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.</w:t>
            </w: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</w:p>
          <w:p w:rsidR="0047716F" w:rsidRPr="00481FE2" w:rsidRDefault="0047716F" w:rsidP="003847E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MS Gothic" w:eastAsia="MS Gothic" w:hAnsi="MS Gothic" w:cs="MS Gothic" w:hint="eastAsia"/>
                <w:b/>
                <w:bCs/>
                <w:color w:val="000000"/>
                <w:w w:val="90"/>
                <w:kern w:val="0"/>
                <w:sz w:val="22"/>
              </w:rPr>
              <w:t>▻</w:t>
            </w: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Ang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mga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hindi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nakarehistro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sa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Sistema ng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pagbabakuna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sa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Center of Disease Control and Prevention,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nai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-book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pagkatapos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na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nakarehistro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sa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health center.</w:t>
            </w:r>
          </w:p>
          <w:p w:rsidR="0047716F" w:rsidRPr="00481FE2" w:rsidRDefault="0047716F" w:rsidP="003847E2">
            <w:pPr>
              <w:spacing w:after="0" w:line="432" w:lineRule="auto"/>
              <w:ind w:left="512" w:hanging="51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MS Gothic" w:eastAsia="MS Gothic" w:hAnsi="MS Gothic" w:cs="MS Gothic" w:hint="eastAsia"/>
                <w:b/>
                <w:bCs/>
                <w:color w:val="000000"/>
                <w:w w:val="90"/>
                <w:kern w:val="0"/>
                <w:sz w:val="22"/>
              </w:rPr>
              <w:t>▻</w:t>
            </w: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Ang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mga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hindi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rehistradong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dayuhan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ay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dapat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magkaroon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ng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isang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pansamantalang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numero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ng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reserbasyon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ay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maaring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magreserba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pagkatapos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magparehistro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.</w:t>
            </w:r>
          </w:p>
          <w:p w:rsidR="0047716F" w:rsidRPr="00481FE2" w:rsidRDefault="0047716F" w:rsidP="003847E2">
            <w:pPr>
              <w:spacing w:after="0" w:line="432" w:lineRule="auto"/>
              <w:ind w:left="512" w:hanging="51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※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Dapat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dala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ang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iyong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id (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passaporte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, etc.)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kapag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pumunta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sa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lokasyon</w:t>
            </w:r>
            <w:proofErr w:type="spellEnd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ng </w:t>
            </w:r>
            <w:proofErr w:type="spellStart"/>
            <w:r w:rsidR="00E45E20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pagbabakuna</w:t>
            </w:r>
            <w:proofErr w:type="spellEnd"/>
          </w:p>
          <w:p w:rsidR="0047716F" w:rsidRPr="00481FE2" w:rsidRDefault="0047716F" w:rsidP="003847E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2. </w:t>
            </w:r>
            <w:proofErr w:type="spellStart"/>
            <w:r w:rsidR="00116411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P</w:t>
            </w:r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agpapatupad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ng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pagbabakuna</w:t>
            </w:r>
            <w:proofErr w:type="spellEnd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: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Pumunta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sa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sentro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ng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pagbabakuna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sa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araw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ng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iyong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pagreserba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at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kunin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ang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1</w:t>
            </w:r>
            <w:r w:rsidR="00116411" w:rsidRP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  <w:vertAlign w:val="superscript"/>
              </w:rPr>
              <w:t>st</w:t>
            </w:r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shot.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Maaring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bumalik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pagkatapos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ng 28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na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araw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upang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matanggap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lastRenderedPageBreak/>
              <w:t xml:space="preserve">and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pangalawang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shot.</w:t>
            </w:r>
          </w:p>
          <w:p w:rsidR="0047716F" w:rsidRPr="00481FE2" w:rsidRDefault="0047716F" w:rsidP="003847E2">
            <w:pPr>
              <w:spacing w:after="0" w:line="432" w:lineRule="auto"/>
              <w:ind w:left="512" w:hanging="51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※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Dapat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dala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ang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iyong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id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kapag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pumunta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sa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lokasyon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ng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pagbabakuna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.</w:t>
            </w:r>
          </w:p>
          <w:p w:rsidR="0047716F" w:rsidRPr="00481FE2" w:rsidRDefault="0047716F" w:rsidP="003847E2">
            <w:pPr>
              <w:spacing w:after="0" w:line="432" w:lineRule="auto"/>
              <w:ind w:left="410" w:hanging="4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3. </w:t>
            </w:r>
            <w:proofErr w:type="spellStart"/>
            <w:r w:rsidR="00116411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P</w:t>
            </w:r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amamahala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pagkatapos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ng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pagbabakuna</w:t>
            </w:r>
            <w:proofErr w:type="spellEnd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: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Magingat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na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obserbahan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ang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iyong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kalusugan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nang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hindi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bababa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sa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3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araw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pagkatapos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matanggap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ang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bakuna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. Kung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magkalangnat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o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sumakit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ang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kalamnan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nang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higit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sa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3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araw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,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mangyaring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pumunta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sa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isang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klinika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at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tumaggap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ng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reseta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. Kung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magkaroon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ng allergy,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mangyaring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pumunta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sa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emergency room. </w:t>
            </w:r>
          </w:p>
          <w:p w:rsidR="0047716F" w:rsidRPr="00481FE2" w:rsidRDefault="0047716F" w:rsidP="003847E2">
            <w:pPr>
              <w:spacing w:after="0" w:line="432" w:lineRule="auto"/>
              <w:ind w:left="292" w:hanging="29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□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Kahit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na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namahala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ng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opisyal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na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hindi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rehistrado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ang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dayuhan</w:t>
            </w:r>
            <w:proofErr w:type="spellEnd"/>
            <w:r w:rsidR="00116411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dahil</w:t>
            </w:r>
            <w:proofErr w:type="spellEnd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sa</w:t>
            </w:r>
            <w:proofErr w:type="spellEnd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pagbabakuna</w:t>
            </w:r>
            <w:proofErr w:type="spellEnd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, </w:t>
            </w:r>
            <w:proofErr w:type="spellStart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hindi</w:t>
            </w:r>
            <w:proofErr w:type="spellEnd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sila</w:t>
            </w:r>
            <w:proofErr w:type="spellEnd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paalising</w:t>
            </w:r>
            <w:proofErr w:type="spellEnd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dahil</w:t>
            </w:r>
            <w:proofErr w:type="spellEnd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hindi</w:t>
            </w:r>
            <w:proofErr w:type="spellEnd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sila</w:t>
            </w:r>
            <w:proofErr w:type="spellEnd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maiuulat</w:t>
            </w:r>
            <w:proofErr w:type="spellEnd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sa</w:t>
            </w:r>
            <w:proofErr w:type="spellEnd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tanggapan</w:t>
            </w:r>
            <w:proofErr w:type="spellEnd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ng </w:t>
            </w:r>
            <w:proofErr w:type="spellStart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imigrasyon</w:t>
            </w:r>
            <w:proofErr w:type="spellEnd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.</w:t>
            </w:r>
          </w:p>
          <w:p w:rsidR="0047716F" w:rsidRPr="00481FE2" w:rsidRDefault="0047716F" w:rsidP="003847E2">
            <w:pPr>
              <w:spacing w:after="0" w:line="432" w:lineRule="auto"/>
              <w:ind w:left="292" w:hanging="29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□ </w:t>
            </w:r>
            <w:proofErr w:type="spellStart"/>
            <w:r w:rsidR="00637D8F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A</w:t>
            </w:r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lalahanin</w:t>
            </w:r>
            <w:proofErr w:type="spellEnd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: </w:t>
            </w:r>
            <w:proofErr w:type="spellStart"/>
            <w:r w:rsidR="00637D8F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M</w:t>
            </w:r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aaring</w:t>
            </w:r>
            <w:proofErr w:type="spellEnd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tumawag</w:t>
            </w:r>
            <w:proofErr w:type="spellEnd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sa</w:t>
            </w:r>
            <w:proofErr w:type="spellEnd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call center</w:t>
            </w: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 xml:space="preserve">(☎055+120) </w:t>
            </w:r>
            <w:r w:rsidR="00637D8F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o</w:t>
            </w:r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bisitahan</w:t>
            </w:r>
            <w:proofErr w:type="spellEnd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</w:t>
            </w:r>
            <w:proofErr w:type="spellStart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ang</w:t>
            </w:r>
            <w:proofErr w:type="spellEnd"/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 xml:space="preserve"> website</w:t>
            </w:r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(http://코로나19경남.</w:t>
            </w:r>
            <w:proofErr w:type="spellStart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kr</w:t>
            </w:r>
            <w:proofErr w:type="spellEnd"/>
            <w:r w:rsidRPr="00481FE2">
              <w:rPr>
                <w:rFonts w:ascii="돋움" w:eastAsia="돋움" w:hAnsi="돋움" w:cs="굴림" w:hint="eastAsia"/>
                <w:b/>
                <w:bCs/>
                <w:color w:val="000000"/>
                <w:w w:val="90"/>
                <w:kern w:val="0"/>
                <w:sz w:val="22"/>
              </w:rPr>
              <w:t>)</w:t>
            </w:r>
            <w:r w:rsidR="00637D8F">
              <w:rPr>
                <w:rFonts w:ascii="돋움" w:eastAsia="돋움" w:hAnsi="돋움" w:cs="굴림"/>
                <w:b/>
                <w:bCs/>
                <w:color w:val="000000"/>
                <w:w w:val="90"/>
                <w:kern w:val="0"/>
                <w:sz w:val="22"/>
              </w:rPr>
              <w:t>.</w:t>
            </w:r>
          </w:p>
          <w:p w:rsidR="0047716F" w:rsidRPr="00481FE2" w:rsidRDefault="0047716F" w:rsidP="003847E2">
            <w:pPr>
              <w:spacing w:after="0" w:line="432" w:lineRule="auto"/>
              <w:ind w:left="410" w:hanging="410"/>
              <w:textAlignment w:val="baseline"/>
              <w:rPr>
                <w:rFonts w:ascii="함초롬바탕" w:eastAsia="돋움" w:hAnsi="굴림" w:cs="굴림"/>
                <w:b/>
                <w:bCs/>
                <w:color w:val="000000"/>
                <w:w w:val="90"/>
                <w:kern w:val="0"/>
                <w:sz w:val="2"/>
                <w:szCs w:val="2"/>
              </w:rPr>
            </w:pPr>
          </w:p>
        </w:tc>
      </w:tr>
    </w:tbl>
    <w:p w:rsidR="0047716F" w:rsidRPr="00481FE2" w:rsidRDefault="0047716F" w:rsidP="0047716F"/>
    <w:p w:rsidR="002D176A" w:rsidRDefault="002D176A">
      <w:pPr>
        <w:widowControl/>
        <w:wordWrap/>
        <w:autoSpaceDE/>
        <w:autoSpaceDN/>
      </w:pPr>
      <w:r>
        <w:br w:type="page"/>
      </w:r>
    </w:p>
    <w:p w:rsidR="000C7F27" w:rsidRPr="00481FE2" w:rsidRDefault="000C7F27" w:rsidP="00481FE2"/>
    <w:sectPr w:rsidR="000C7F27" w:rsidRPr="00481FE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altName w:val="문체부 훈민정음체"/>
    <w:panose1 w:val="02030600000101010101"/>
    <w:charset w:val="81"/>
    <w:family w:val="roman"/>
    <w:notTrueType/>
    <w:pitch w:val="default"/>
    <w:sig w:usb0="00000000" w:usb1="09060000" w:usb2="00000010" w:usb3="00000000" w:csb0="00080000" w:csb1="00000000"/>
  </w:font>
  <w:font w:name="KoPub바탕체 Light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panose1 w:val="02010504000101010101"/>
    <w:charset w:val="81"/>
    <w:family w:val="roman"/>
    <w:notTrueType/>
    <w:pitch w:val="default"/>
    <w:sig w:usb0="00000001" w:usb1="09060000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FE2"/>
    <w:rsid w:val="000C7F27"/>
    <w:rsid w:val="00110858"/>
    <w:rsid w:val="00116411"/>
    <w:rsid w:val="002D176A"/>
    <w:rsid w:val="00340409"/>
    <w:rsid w:val="0047716F"/>
    <w:rsid w:val="00481FE2"/>
    <w:rsid w:val="004B61C8"/>
    <w:rsid w:val="004B6388"/>
    <w:rsid w:val="004C087A"/>
    <w:rsid w:val="00637D8F"/>
    <w:rsid w:val="00872D7A"/>
    <w:rsid w:val="00906531"/>
    <w:rsid w:val="00AB00FD"/>
    <w:rsid w:val="00B03E73"/>
    <w:rsid w:val="00C1344C"/>
    <w:rsid w:val="00DE4D9B"/>
    <w:rsid w:val="00E45E20"/>
    <w:rsid w:val="00FD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34EA5"/>
  <w15:chartTrackingRefBased/>
  <w15:docId w15:val="{20FDC289-C968-4F13-B021-346F7C645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481FE2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xl762">
    <w:name w:val="xl76 사본2"/>
    <w:basedOn w:val="a"/>
    <w:rsid w:val="00481FE2"/>
    <w:pPr>
      <w:spacing w:after="0" w:line="384" w:lineRule="auto"/>
      <w:jc w:val="center"/>
      <w:textAlignment w:val="baseline"/>
    </w:pPr>
    <w:rPr>
      <w:rFonts w:ascii="한컴바탕" w:eastAsia="굴림" w:hAnsi="굴림" w:cs="굴림"/>
      <w:color w:val="000000"/>
      <w:kern w:val="0"/>
      <w:sz w:val="28"/>
      <w:szCs w:val="28"/>
    </w:rPr>
  </w:style>
  <w:style w:type="paragraph" w:customStyle="1" w:styleId="-">
    <w:name w:val="○ &amp; -"/>
    <w:basedOn w:val="a"/>
    <w:rsid w:val="00481FE2"/>
    <w:pPr>
      <w:snapToGrid w:val="0"/>
      <w:spacing w:after="0" w:line="384" w:lineRule="auto"/>
      <w:ind w:left="724" w:hanging="312"/>
      <w:textAlignment w:val="baseline"/>
    </w:pPr>
    <w:rPr>
      <w:rFonts w:ascii="KoPub바탕체 Light" w:eastAsia="굴림" w:hAnsi="굴림" w:cs="굴림"/>
      <w:color w:val="000000"/>
      <w:spacing w:val="-10"/>
      <w:w w:val="98"/>
      <w:kern w:val="0"/>
      <w:sz w:val="22"/>
    </w:rPr>
  </w:style>
  <w:style w:type="paragraph" w:customStyle="1" w:styleId="xl141">
    <w:name w:val="xl141"/>
    <w:basedOn w:val="a"/>
    <w:rsid w:val="00481FE2"/>
    <w:pPr>
      <w:wordWrap/>
      <w:spacing w:after="0" w:line="240" w:lineRule="auto"/>
      <w:jc w:val="center"/>
      <w:textAlignment w:val="center"/>
    </w:pPr>
    <w:rPr>
      <w:rFonts w:ascii="맑은 고딕" w:eastAsia="굴림" w:hAnsi="굴림" w:cs="굴림"/>
      <w:b/>
      <w:bCs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8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hrdmgr</dc:creator>
  <cp:keywords/>
  <dc:description/>
  <cp:lastModifiedBy>hrdkoreaepsphil</cp:lastModifiedBy>
  <cp:revision>2</cp:revision>
  <dcterms:created xsi:type="dcterms:W3CDTF">2021-08-11T06:45:00Z</dcterms:created>
  <dcterms:modified xsi:type="dcterms:W3CDTF">2021-08-11T06:45:00Z</dcterms:modified>
</cp:coreProperties>
</file>